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ED" w:rsidRPr="00CF6D5C" w:rsidRDefault="00CF6D5C" w:rsidP="00CF6D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житлових</w:t>
      </w:r>
      <w:proofErr w:type="spellEnd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будинків</w:t>
      </w:r>
      <w:proofErr w:type="spellEnd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які</w:t>
      </w:r>
      <w:proofErr w:type="spellEnd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перебувають</w:t>
      </w:r>
      <w:proofErr w:type="spellEnd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обслуговуванні</w:t>
      </w:r>
      <w:proofErr w:type="spellEnd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ПП"Добробуд-Він</w:t>
      </w:r>
      <w:proofErr w:type="spellEnd"/>
      <w:r w:rsidRPr="00CF6D5C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546"/>
      </w:tblGrid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№з/ч</w:t>
            </w:r>
          </w:p>
        </w:tc>
        <w:tc>
          <w:tcPr>
            <w:tcW w:w="79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  <w:proofErr w:type="spellEnd"/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Магістрацька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, 98а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Келецька, 52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Келецька, 72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Келецька, 60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600-річчя, 42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600-річчя, 68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600-річчя, 72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Л.Ратушної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, 126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І.Миколайчука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, 18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8D1BE5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Болгарськ</w:t>
            </w:r>
            <w:proofErr w:type="spellEnd"/>
            <w:r w:rsidR="00CF6D5C"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а, 37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Космонавтів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Космонавтів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,  53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8D1BE5" w:rsidRDefault="008D1BE5" w:rsidP="008D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Космонавтів</w:t>
            </w:r>
            <w:proofErr w:type="spellEnd"/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, 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8D1BE5" w:rsidRDefault="008D1BE5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Первозванного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</w:t>
            </w:r>
          </w:p>
        </w:tc>
      </w:tr>
      <w:tr w:rsidR="00CF6D5C" w:rsidRPr="00CF6D5C" w:rsidTr="008D1BE5">
        <w:trPr>
          <w:trHeight w:val="494"/>
        </w:trPr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​</w:t>
            </w:r>
            <w:r w:rsidRPr="001553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553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CF6D5C" w:rsidRDefault="00CF6D5C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5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​</w:t>
            </w:r>
            <w:proofErr w:type="spellStart"/>
            <w:r w:rsidRPr="00155327">
              <w:rPr>
                <w:rFonts w:ascii="Times New Roman" w:eastAsia="Times New Roman" w:hAnsi="Times New Roman" w:cs="Times New Roman"/>
                <w:sz w:val="24"/>
                <w:szCs w:val="24"/>
              </w:rPr>
              <w:t>Дачна</w:t>
            </w:r>
            <w:proofErr w:type="spellEnd"/>
            <w:r w:rsidRPr="00155327">
              <w:rPr>
                <w:rFonts w:ascii="Times New Roman" w:eastAsia="Times New Roman" w:hAnsi="Times New Roman" w:cs="Times New Roman"/>
                <w:sz w:val="24"/>
                <w:szCs w:val="24"/>
              </w:rPr>
              <w:t>, 7</w:t>
            </w:r>
            <w:bookmarkStart w:id="0" w:name="_GoBack"/>
            <w:bookmarkEnd w:id="0"/>
          </w:p>
        </w:tc>
      </w:tr>
      <w:tr w:rsidR="00CF6D5C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155327" w:rsidRDefault="00155327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6D5C" w:rsidRPr="00155327" w:rsidRDefault="00155327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Мури, 4а</w:t>
            </w:r>
          </w:p>
        </w:tc>
      </w:tr>
      <w:tr w:rsidR="00155327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5327" w:rsidRDefault="00155327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5327" w:rsidRPr="00155327" w:rsidRDefault="00155327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16</w:t>
            </w:r>
          </w:p>
        </w:tc>
      </w:tr>
      <w:tr w:rsidR="008D1BE5" w:rsidRPr="00CF6D5C" w:rsidTr="00CF6D5C">
        <w:tc>
          <w:tcPr>
            <w:tcW w:w="10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1BE5" w:rsidRDefault="008D1BE5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1BE5" w:rsidRDefault="008D1BE5" w:rsidP="00C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Хмельницьке шосе, 49</w:t>
            </w:r>
          </w:p>
        </w:tc>
      </w:tr>
    </w:tbl>
    <w:p w:rsidR="00CF6D5C" w:rsidRPr="00CF6D5C" w:rsidRDefault="00CF6D5C" w:rsidP="00CF6D5C">
      <w:pPr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CF6D5C" w:rsidRDefault="00CF6D5C"/>
    <w:sectPr w:rsidR="00CF6D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CD"/>
    <w:rsid w:val="00155327"/>
    <w:rsid w:val="00475AED"/>
    <w:rsid w:val="007C71CD"/>
    <w:rsid w:val="008D1BE5"/>
    <w:rsid w:val="00C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D9BF"/>
  <w15:chartTrackingRefBased/>
  <w15:docId w15:val="{75FFCCFD-DF0E-4FF3-AFE9-5F63DA5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D5C"/>
    <w:rPr>
      <w:b/>
      <w:bCs/>
    </w:rPr>
  </w:style>
  <w:style w:type="paragraph" w:styleId="a4">
    <w:name w:val="Normal (Web)"/>
    <w:basedOn w:val="a"/>
    <w:uiPriority w:val="99"/>
    <w:semiHidden/>
    <w:unhideWhenUsed/>
    <w:rsid w:val="00CF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Діна Черненко</dc:creator>
  <cp:keywords/>
  <dc:description/>
  <cp:lastModifiedBy>Сулима Лілія Петрівна</cp:lastModifiedBy>
  <cp:revision>4</cp:revision>
  <dcterms:created xsi:type="dcterms:W3CDTF">2022-02-16T09:28:00Z</dcterms:created>
  <dcterms:modified xsi:type="dcterms:W3CDTF">2023-01-09T08:50:00Z</dcterms:modified>
</cp:coreProperties>
</file>